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09446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9446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9446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094468" w:rsidTr="00C960A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EE1D4D" w:rsidRPr="00094468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9A10E8">
              <w:rPr>
                <w:rFonts w:asciiTheme="minorHAnsi" w:hAnsiTheme="minorHAnsi"/>
                <w:sz w:val="24"/>
                <w:szCs w:val="24"/>
              </w:rPr>
              <w:t>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94468" w:rsidRDefault="002E1B9A" w:rsidP="00C960A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Sztuczna inteligencja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A10E8">
              <w:rPr>
                <w:rFonts w:asciiTheme="minorHAnsi" w:hAnsiTheme="minorHAnsi"/>
                <w:sz w:val="24"/>
                <w:szCs w:val="24"/>
              </w:rPr>
              <w:t xml:space="preserve"> M18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94468" w:rsidRDefault="000C5796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960AD" w:rsidRPr="00094468" w:rsidRDefault="00C960AD" w:rsidP="00C960A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(</w:t>
            </w:r>
            <w:r w:rsidR="00ED1076">
              <w:rPr>
                <w:rFonts w:asciiTheme="minorHAnsi" w:hAnsiTheme="minorHAnsi"/>
                <w:sz w:val="24"/>
                <w:szCs w:val="24"/>
              </w:rPr>
              <w:t>specjalność</w:t>
            </w:r>
            <w:bookmarkStart w:id="0" w:name="_GoBack"/>
            <w:bookmarkEnd w:id="0"/>
            <w:r w:rsidRPr="0009446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C960AD" w:rsidRPr="00094468" w:rsidTr="00C960AD">
        <w:trPr>
          <w:cantSplit/>
        </w:trPr>
        <w:tc>
          <w:tcPr>
            <w:tcW w:w="497" w:type="dxa"/>
            <w:vMerge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C960AD" w:rsidRPr="00094468" w:rsidRDefault="00C960A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94468" w:rsidTr="00C960AD">
        <w:trPr>
          <w:cantSplit/>
        </w:trPr>
        <w:tc>
          <w:tcPr>
            <w:tcW w:w="497" w:type="dxa"/>
            <w:vMerge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094468" w:rsidRDefault="00EE1D4D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E1B9A" w:rsidRPr="00094468" w:rsidTr="00C96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rPr>
          <w:trHeight w:val="464"/>
        </w:trPr>
        <w:tc>
          <w:tcPr>
            <w:tcW w:w="2988" w:type="dxa"/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094468" w:rsidTr="00C960AD">
        <w:tc>
          <w:tcPr>
            <w:tcW w:w="2988" w:type="dxa"/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Zapoznanie z metodami wspomagania myślenia przez komputer w dowodzeniu, przetwarzaniu języka naturalnego i systemach eksperckich</w:t>
            </w:r>
          </w:p>
        </w:tc>
      </w:tr>
      <w:tr w:rsidR="002E1B9A" w:rsidRPr="00094468" w:rsidTr="00C96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094468" w:rsidRDefault="002E1B9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1D4D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obycie z dowolnym językiem programowania</w:t>
            </w:r>
          </w:p>
          <w:p w:rsidR="002E1B9A" w:rsidRPr="00094468" w:rsidRDefault="00EE1D4D" w:rsidP="00EE1D4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kultura matematyczna na poziomie dobrej matury mat.-fiz.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094468" w:rsidTr="00C960A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94468" w:rsidTr="00C96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ogólną o sztucznej inteligencji i jej wykorzystaniu w programowaniu </w:t>
            </w:r>
            <w:r w:rsidR="008450DB">
              <w:rPr>
                <w:rFonts w:asciiTheme="minorHAnsi" w:hAnsiTheme="minorHAnsi"/>
                <w:sz w:val="24"/>
                <w:szCs w:val="24"/>
              </w:rPr>
              <w:t>systemów związanych z uczeniem maszynowym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A3" w:rsidRDefault="00EE1D4D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  <w:r w:rsidR="00532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EE1D4D" w:rsidRPr="00094468" w:rsidRDefault="00532CA3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K_W21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posiada wiedzę ogólną o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obliczeniach ewolucyjnych</w:t>
            </w:r>
            <w:r w:rsidR="008450DB">
              <w:rPr>
                <w:rFonts w:asciiTheme="minorHAnsi" w:hAnsiTheme="minorHAnsi"/>
                <w:sz w:val="24"/>
                <w:szCs w:val="24"/>
              </w:rPr>
              <w:t xml:space="preserve"> i sieciach neuronowych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K_W06,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posiada wiedzę szczegółową w zakresie programowania 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>algorytmów optymalizacji.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K_W10, K_W15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potrafi budować reguły rządzące inteligentnymi </w:t>
            </w:r>
            <w:proofErr w:type="spellStart"/>
            <w:r w:rsidRPr="00094468">
              <w:rPr>
                <w:rFonts w:asciiTheme="minorHAnsi" w:hAnsiTheme="minorHAnsi"/>
                <w:sz w:val="24"/>
                <w:szCs w:val="24"/>
              </w:rPr>
              <w:t>zachowaniami</w:t>
            </w:r>
            <w:proofErr w:type="spellEnd"/>
            <w:r w:rsidRPr="00094468">
              <w:rPr>
                <w:rFonts w:asciiTheme="minorHAnsi" w:hAnsiTheme="minorHAnsi"/>
                <w:sz w:val="24"/>
                <w:szCs w:val="24"/>
              </w:rPr>
              <w:t xml:space="preserve"> człowieka oraz modele tych zachowań,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K_U08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potrafi budować sieci neuronowe,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potrafi  kreatywnie adaptować algorytmy sztucznej inteligencji do rozwiązywania rzeczywistych problemów inżynierskich.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A3" w:rsidRDefault="00EE1D4D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K_U07, K_U16</w:t>
            </w:r>
            <w:r w:rsidR="00532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EE1D4D" w:rsidRPr="00094468" w:rsidRDefault="00532CA3" w:rsidP="00532CA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K_U26</w:t>
            </w:r>
          </w:p>
        </w:tc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systemów sztucznej inteligencji, co prowadzi do podnoszenia kompetencji zawodowych, osobistych i społecznych,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C960A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60AD" w:rsidRPr="00094468" w:rsidRDefault="00C960A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60AD" w:rsidRPr="00094468" w:rsidRDefault="00C960A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EE1D4D" w:rsidRPr="00094468" w:rsidTr="00C960A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1D4D" w:rsidRPr="00094468" w:rsidTr="00C96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1D4D" w:rsidRPr="00094468" w:rsidRDefault="00EE1D4D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D4D" w:rsidRPr="00094468" w:rsidRDefault="00EE1D4D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094468" w:rsidTr="00C960AD">
        <w:tc>
          <w:tcPr>
            <w:tcW w:w="10008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Geneza sztucznej inteligencji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(3h)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94468">
              <w:rPr>
                <w:rFonts w:asciiTheme="minorHAnsi" w:hAnsiTheme="minorHAnsi"/>
                <w:sz w:val="24"/>
                <w:szCs w:val="24"/>
              </w:rPr>
              <w:t>Kognitywistyka</w:t>
            </w:r>
            <w:proofErr w:type="spellEnd"/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Podstawy optymalizacji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harmoniczny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Algorytmy ewolucyjne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genetyczny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Algorytm mrówkowy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Programowanie genetyczne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Symulowane wyżarzanie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Wprowadzenie do sieci neuronowych, uczenie sieci warstwowych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(6h)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25943" w:rsidRPr="00425943" w:rsidRDefault="00425943" w:rsidP="0042594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Wprowadzenie do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głębokich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sieci neuronowych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523606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>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71341C" w:rsidRPr="00094468" w:rsidRDefault="0071341C" w:rsidP="0071341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Wnioskowanie rozmyte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  (1,5 h)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094468" w:rsidTr="00C960AD">
        <w:tc>
          <w:tcPr>
            <w:tcW w:w="10008" w:type="dxa"/>
          </w:tcPr>
          <w:p w:rsidR="0071341C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Praktyczne rozwiązywanie rzeczywistych problemów inżynierskich przy pomocy algorytmów sztucznej inteligencji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 - implementacja w dowolnym języku programowania.</w:t>
            </w:r>
          </w:p>
          <w:p w:rsidR="002E1B9A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Konstrukcja i wykorzystanie sieci neuronowych na przykładach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, między innymi sieć neuronowa do rozpoznawania obrazów – implementacja przy użyciu biblioteki </w:t>
            </w:r>
            <w:proofErr w:type="spellStart"/>
            <w:r w:rsidR="004126F8">
              <w:rPr>
                <w:rFonts w:asciiTheme="minorHAnsi" w:hAnsiTheme="minorHAnsi"/>
                <w:sz w:val="24"/>
                <w:szCs w:val="24"/>
              </w:rPr>
              <w:t>TensorFlow</w:t>
            </w:r>
            <w:proofErr w:type="spellEnd"/>
            <w:r w:rsidR="004126F8">
              <w:rPr>
                <w:rFonts w:asciiTheme="minorHAnsi" w:hAnsiTheme="minorHAnsi"/>
                <w:sz w:val="24"/>
                <w:szCs w:val="24"/>
              </w:rPr>
              <w:t xml:space="preserve"> dla 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języków programowania </w:t>
            </w:r>
            <w:proofErr w:type="spellStart"/>
            <w:r w:rsidR="004126F8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="004126F8">
              <w:rPr>
                <w:rFonts w:asciiTheme="minorHAnsi" w:hAnsiTheme="minorHAnsi"/>
                <w:sz w:val="24"/>
                <w:szCs w:val="24"/>
              </w:rPr>
              <w:t xml:space="preserve"> lub </w:t>
            </w:r>
            <w:proofErr w:type="spellStart"/>
            <w:r w:rsidR="004126F8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="004126F8">
              <w:rPr>
                <w:rFonts w:asciiTheme="minorHAnsi" w:hAnsiTheme="minorHAnsi"/>
                <w:sz w:val="24"/>
                <w:szCs w:val="24"/>
              </w:rPr>
              <w:t xml:space="preserve">, lub </w:t>
            </w:r>
            <w:r w:rsidR="00425943">
              <w:rPr>
                <w:rFonts w:asciiTheme="minorHAnsi" w:hAnsiTheme="minorHAnsi"/>
                <w:sz w:val="24"/>
                <w:szCs w:val="24"/>
              </w:rPr>
              <w:t xml:space="preserve">przy użyciu biblioteki DL4J dla języka programowania </w:t>
            </w:r>
            <w:r w:rsidR="004126F8">
              <w:rPr>
                <w:rFonts w:asciiTheme="minorHAnsi" w:hAnsiTheme="minorHAnsi"/>
                <w:sz w:val="24"/>
                <w:szCs w:val="24"/>
              </w:rPr>
              <w:t>Java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71341C" w:rsidRPr="00094468" w:rsidRDefault="0071341C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094468" w:rsidTr="00C960AD">
        <w:tc>
          <w:tcPr>
            <w:tcW w:w="10008" w:type="dxa"/>
            <w:shd w:val="pct15" w:color="auto" w:fill="FFFFFF"/>
          </w:tcPr>
          <w:p w:rsidR="002E1B9A" w:rsidRPr="00094468" w:rsidRDefault="002E1B9A" w:rsidP="00C960AD">
            <w:pPr>
              <w:pStyle w:val="Nagwek1"/>
              <w:rPr>
                <w:rFonts w:asciiTheme="minorHAnsi" w:hAnsiTheme="minorHAnsi"/>
                <w:szCs w:val="24"/>
              </w:rPr>
            </w:pPr>
            <w:r w:rsidRPr="0009446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71341C" w:rsidP="00425943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Projekt praktyczny zakończony adaptacją algorytmu do postawionego problemu</w:t>
            </w:r>
            <w:r w:rsidR="004126F8">
              <w:rPr>
                <w:rFonts w:asciiTheme="minorHAnsi" w:hAnsiTheme="minorHAnsi"/>
                <w:sz w:val="24"/>
                <w:szCs w:val="24"/>
              </w:rPr>
              <w:t xml:space="preserve"> lub funkcjonującą i</w:t>
            </w:r>
            <w:r w:rsidR="00425943">
              <w:rPr>
                <w:rFonts w:asciiTheme="minorHAnsi" w:hAnsiTheme="minorHAnsi"/>
                <w:sz w:val="24"/>
                <w:szCs w:val="24"/>
              </w:rPr>
              <w:t> </w:t>
            </w:r>
            <w:r w:rsidR="004126F8">
              <w:rPr>
                <w:rFonts w:asciiTheme="minorHAnsi" w:hAnsiTheme="minorHAnsi"/>
                <w:sz w:val="24"/>
                <w:szCs w:val="24"/>
              </w:rPr>
              <w:t>poprawnie nauczoną siecią neuronową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094468" w:rsidTr="00C960AD">
        <w:tc>
          <w:tcPr>
            <w:tcW w:w="10008" w:type="dxa"/>
            <w:shd w:val="clear" w:color="auto" w:fill="D9D9D9"/>
          </w:tcPr>
          <w:p w:rsidR="002E1B9A" w:rsidRPr="00094468" w:rsidRDefault="002E1B9A" w:rsidP="00C960A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094468" w:rsidTr="00C960AD">
        <w:tc>
          <w:tcPr>
            <w:tcW w:w="10008" w:type="dxa"/>
          </w:tcPr>
          <w:p w:rsidR="002E1B9A" w:rsidRPr="00094468" w:rsidRDefault="002E1B9A" w:rsidP="00C960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D536A" w:rsidRPr="00094468" w:rsidTr="00C96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S. Russell and P. </w:t>
            </w:r>
            <w:proofErr w:type="spellStart"/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>Norvig</w:t>
            </w:r>
            <w:proofErr w:type="spellEnd"/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</w:t>
            </w:r>
            <w:r w:rsidRPr="0009446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Artificial Intelligence: A Modern Approach</w:t>
            </w:r>
            <w:r w:rsidRPr="00094468">
              <w:rPr>
                <w:rFonts w:asciiTheme="minorHAnsi" w:hAnsiTheme="minorHAnsi"/>
                <w:sz w:val="24"/>
                <w:szCs w:val="24"/>
                <w:lang w:val="en-US"/>
              </w:rPr>
              <w:t>, 3rd Ed., Pearson, 2010</w:t>
            </w:r>
          </w:p>
          <w:p w:rsidR="000D536A" w:rsidRPr="00094468" w:rsidRDefault="000D536A" w:rsidP="0067193F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 w:cs="Arial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Rutkowski L.: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Metody i techniki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. PWN. Wyd. II zmienione. Warszawa 2012</w:t>
            </w:r>
          </w:p>
        </w:tc>
      </w:tr>
      <w:tr w:rsidR="000D536A" w:rsidRPr="00094468" w:rsidTr="00C960AD">
        <w:tc>
          <w:tcPr>
            <w:tcW w:w="2660" w:type="dxa"/>
          </w:tcPr>
          <w:p w:rsidR="000D536A" w:rsidRPr="00094468" w:rsidRDefault="000D536A" w:rsidP="00C960A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536A" w:rsidRPr="00094468" w:rsidRDefault="000D536A" w:rsidP="0067193F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Mariusz Flasiński, 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Wstęp do sztucznej inteligencji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, PWN 2011.</w:t>
            </w:r>
          </w:p>
          <w:p w:rsidR="000D536A" w:rsidRPr="00094468" w:rsidRDefault="000D536A" w:rsidP="00A20580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</w:tabs>
              <w:ind w:left="181" w:hanging="254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A. Kisielewicz, Sztuczna inteligencja</w:t>
            </w:r>
            <w:r w:rsidRPr="00094468">
              <w:rPr>
                <w:rFonts w:asciiTheme="minorHAnsi" w:hAnsiTheme="minorHAnsi"/>
                <w:i/>
                <w:sz w:val="24"/>
                <w:szCs w:val="24"/>
              </w:rPr>
              <w:t>. Podsumowanie przedsięwzięcia naukowego,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 xml:space="preserve"> WNT 2011.</w:t>
            </w:r>
          </w:p>
        </w:tc>
      </w:tr>
      <w:tr w:rsidR="000D536A" w:rsidRPr="00094468" w:rsidTr="002E0299">
        <w:tc>
          <w:tcPr>
            <w:tcW w:w="2660" w:type="dxa"/>
            <w:vAlign w:val="center"/>
          </w:tcPr>
          <w:p w:rsidR="000D536A" w:rsidRPr="00094468" w:rsidRDefault="000D536A" w:rsidP="002E029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D536A" w:rsidRPr="00094468" w:rsidRDefault="000D536A" w:rsidP="001F656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Wykład teoretyczny z prezentacją multimedialną powiązany z częścią praktyczną laboratoriów.</w:t>
            </w:r>
          </w:p>
          <w:p w:rsidR="000D536A" w:rsidRPr="00094468" w:rsidRDefault="000D536A" w:rsidP="001F656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Laboratorium to praktyczne rozwiązywanie rzeczywistych problemów inżynierskich przy pomocy algorytmów sztucznej inteligencji zakończone projektem – dyskusja, ćwiczenia praktyczne w programach narzędziowych.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094468" w:rsidTr="00C96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82593" w:rsidRPr="00094468" w:rsidTr="002E02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2E0299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2593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B82593" w:rsidRPr="00094468" w:rsidTr="00C960AD">
        <w:tc>
          <w:tcPr>
            <w:tcW w:w="8208" w:type="dxa"/>
            <w:gridSpan w:val="2"/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Zadania praktyczne w ramach laboratorium</w:t>
            </w:r>
          </w:p>
        </w:tc>
        <w:tc>
          <w:tcPr>
            <w:tcW w:w="1800" w:type="dxa"/>
          </w:tcPr>
          <w:p w:rsidR="00B82593" w:rsidRPr="00094468" w:rsidRDefault="00B82593" w:rsidP="00B825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06, 08</w:t>
            </w:r>
          </w:p>
        </w:tc>
      </w:tr>
      <w:tr w:rsidR="00FD7CF1" w:rsidRPr="00094468" w:rsidTr="0046443B">
        <w:tc>
          <w:tcPr>
            <w:tcW w:w="8208" w:type="dxa"/>
            <w:gridSpan w:val="2"/>
            <w:vAlign w:val="center"/>
          </w:tcPr>
          <w:p w:rsidR="00FD7CF1" w:rsidRPr="00327A26" w:rsidRDefault="00FD7CF1" w:rsidP="0046443B">
            <w:pPr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Projekt z adaptacją algorytmu do postawionego problemu lub funkcjonującą i poprawnie nauczoną siecią neuronową.</w:t>
            </w:r>
          </w:p>
        </w:tc>
        <w:tc>
          <w:tcPr>
            <w:tcW w:w="1800" w:type="dxa"/>
          </w:tcPr>
          <w:p w:rsidR="00FD7CF1" w:rsidRPr="00327A26" w:rsidRDefault="00FD7CF1" w:rsidP="00B825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27A26">
              <w:rPr>
                <w:rFonts w:asciiTheme="minorHAnsi" w:hAnsiTheme="minorHAnsi"/>
                <w:sz w:val="24"/>
                <w:szCs w:val="24"/>
              </w:rPr>
              <w:t>01, 02, 03, 04, 05, 06, 07, 08, 09</w:t>
            </w:r>
          </w:p>
        </w:tc>
      </w:tr>
      <w:tr w:rsidR="00B82593" w:rsidRPr="00094468" w:rsidTr="00C960AD">
        <w:tc>
          <w:tcPr>
            <w:tcW w:w="2660" w:type="dxa"/>
            <w:tcBorders>
              <w:bottom w:val="single" w:sz="12" w:space="0" w:color="auto"/>
            </w:tcBorders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2593" w:rsidRPr="00094468" w:rsidRDefault="00B82593" w:rsidP="00C960AD">
            <w:pPr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Egzamin pisemny z wykładów w sesji, ocena z projektu laboratoryjnego,. Ocena końcowa to średnia ważona oceny z egzaminu teoretycznego z wykładów i oceny z projektu laboratoryjnego.</w:t>
            </w:r>
          </w:p>
        </w:tc>
      </w:tr>
    </w:tbl>
    <w:p w:rsidR="002E1B9A" w:rsidRPr="0009446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094468" w:rsidTr="00C960A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9446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C960AD" w:rsidRPr="00094468">
              <w:rPr>
                <w:rFonts w:asciiTheme="minorHAnsi" w:hAnsiTheme="minorHAnsi"/>
                <w:sz w:val="24"/>
                <w:szCs w:val="24"/>
              </w:rPr>
              <w:t>i </w:t>
            </w:r>
            <w:r w:rsidRPr="0009446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9446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94468" w:rsidRDefault="00094468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Inne</w:t>
            </w:r>
            <w:r w:rsidR="00B82593" w:rsidRPr="00094468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094468" w:rsidRDefault="002E1B9A" w:rsidP="00C960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94468" w:rsidRDefault="00B82593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2E1B9A" w:rsidRPr="00094468" w:rsidRDefault="00B82593" w:rsidP="00C960AD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7</w:t>
            </w:r>
            <w:r w:rsidR="0009446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090927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  <w:r w:rsidR="00C960AD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094468" w:rsidTr="00C960AD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C960AD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94468">
              <w:rPr>
                <w:rFonts w:asciiTheme="minorHAnsi" w:hAnsiTheme="minorHAnsi"/>
                <w:b/>
                <w:sz w:val="24"/>
                <w:szCs w:val="24"/>
              </w:rPr>
              <w:br/>
              <w:t>5 ECTS</w:t>
            </w:r>
          </w:p>
        </w:tc>
      </w:tr>
      <w:tr w:rsidR="002E1B9A" w:rsidRPr="00094468" w:rsidTr="00C960AD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C960A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94468" w:rsidRDefault="00090927" w:rsidP="00C960A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>9 ECTS</w:t>
            </w:r>
          </w:p>
        </w:tc>
      </w:tr>
      <w:tr w:rsidR="002E1B9A" w:rsidRPr="00094468" w:rsidTr="0009446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094468" w:rsidRDefault="002E1B9A" w:rsidP="009A10E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4468" w:rsidRDefault="00094468" w:rsidP="0009446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64</w:t>
            </w:r>
          </w:p>
          <w:p w:rsidR="002E1B9A" w:rsidRPr="00094468" w:rsidRDefault="00090927" w:rsidP="0009446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94468">
              <w:rPr>
                <w:rFonts w:asciiTheme="minorHAnsi" w:hAnsiTheme="minorHAnsi"/>
                <w:b/>
                <w:sz w:val="24"/>
                <w:szCs w:val="24"/>
              </w:rPr>
              <w:t>2,5</w:t>
            </w:r>
            <w:r w:rsidR="00094468" w:rsidRPr="0009446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9446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9446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94468" w:rsidSect="008833FD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A03" w:rsidRDefault="00274A03" w:rsidP="00513459">
      <w:r>
        <w:separator/>
      </w:r>
    </w:p>
  </w:endnote>
  <w:endnote w:type="continuationSeparator" w:id="0">
    <w:p w:rsidR="00274A03" w:rsidRDefault="00274A03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468" w:rsidRDefault="00C204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468" w:rsidRDefault="00C204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44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2CD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094468" w:rsidRDefault="0009446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A03" w:rsidRDefault="00274A03" w:rsidP="00513459">
      <w:r>
        <w:separator/>
      </w:r>
    </w:p>
  </w:footnote>
  <w:footnote w:type="continuationSeparator" w:id="0">
    <w:p w:rsidR="00274A03" w:rsidRDefault="00274A03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4468" w:rsidRDefault="00094468" w:rsidP="00C960AD">
    <w:pPr>
      <w:pStyle w:val="Tytu"/>
      <w:ind w:right="707"/>
      <w:jc w:val="right"/>
      <w:rPr>
        <w:b w:val="0"/>
        <w:i/>
        <w:sz w:val="20"/>
      </w:rPr>
    </w:pPr>
  </w:p>
  <w:p w:rsidR="008833FD" w:rsidRDefault="008833FD" w:rsidP="008833FD">
    <w:pPr>
      <w:pStyle w:val="Tytu"/>
      <w:jc w:val="right"/>
      <w:rPr>
        <w:b w:val="0"/>
        <w:i/>
        <w:sz w:val="20"/>
      </w:rPr>
    </w:pPr>
  </w:p>
  <w:p w:rsidR="008833FD" w:rsidRPr="007F763F" w:rsidRDefault="008833FD" w:rsidP="008833FD">
    <w:pPr>
      <w:pStyle w:val="Tytu"/>
      <w:jc w:val="right"/>
      <w:rPr>
        <w:b w:val="0"/>
        <w:i/>
        <w:sz w:val="20"/>
      </w:rPr>
    </w:pPr>
  </w:p>
  <w:p w:rsidR="00094468" w:rsidRPr="005B55FC" w:rsidRDefault="00094468" w:rsidP="008833FD">
    <w:pPr>
      <w:pStyle w:val="Tytu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63F0F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90927"/>
    <w:rsid w:val="00094468"/>
    <w:rsid w:val="000C5796"/>
    <w:rsid w:val="000D536A"/>
    <w:rsid w:val="001D78B7"/>
    <w:rsid w:val="001F656F"/>
    <w:rsid w:val="002308D7"/>
    <w:rsid w:val="00274A03"/>
    <w:rsid w:val="002E0299"/>
    <w:rsid w:val="002E1B9A"/>
    <w:rsid w:val="00327A26"/>
    <w:rsid w:val="004126F8"/>
    <w:rsid w:val="00425943"/>
    <w:rsid w:val="0046443B"/>
    <w:rsid w:val="004F2CDD"/>
    <w:rsid w:val="00513459"/>
    <w:rsid w:val="00523606"/>
    <w:rsid w:val="005279D0"/>
    <w:rsid w:val="00532CA3"/>
    <w:rsid w:val="005409B3"/>
    <w:rsid w:val="005B327D"/>
    <w:rsid w:val="005C4E66"/>
    <w:rsid w:val="006207BD"/>
    <w:rsid w:val="0067193F"/>
    <w:rsid w:val="00685D5C"/>
    <w:rsid w:val="0071341C"/>
    <w:rsid w:val="008450DB"/>
    <w:rsid w:val="008833FD"/>
    <w:rsid w:val="00970FF0"/>
    <w:rsid w:val="009A10E8"/>
    <w:rsid w:val="00A20580"/>
    <w:rsid w:val="00AF34FD"/>
    <w:rsid w:val="00B82593"/>
    <w:rsid w:val="00BC600E"/>
    <w:rsid w:val="00C20480"/>
    <w:rsid w:val="00C960AD"/>
    <w:rsid w:val="00CC5A9C"/>
    <w:rsid w:val="00CF7DA4"/>
    <w:rsid w:val="00E423BD"/>
    <w:rsid w:val="00EC19B3"/>
    <w:rsid w:val="00ED1076"/>
    <w:rsid w:val="00EE1D4D"/>
    <w:rsid w:val="00F00494"/>
    <w:rsid w:val="00F9270B"/>
    <w:rsid w:val="00FA1FB3"/>
    <w:rsid w:val="00FD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234AC3FA"/>
  <w15:docId w15:val="{9D54BCF4-C4D1-49EA-A9BD-DA9433D8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71341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4836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2021-08-20T06:59:00Z</dcterms:created>
  <dcterms:modified xsi:type="dcterms:W3CDTF">2021-08-20T06:59:00Z</dcterms:modified>
</cp:coreProperties>
</file>